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47" w:rsidRPr="00F27847" w:rsidRDefault="00F27847" w:rsidP="00F2784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04262"/>
          <w:sz w:val="36"/>
          <w:szCs w:val="36"/>
        </w:rPr>
      </w:pPr>
      <w:r w:rsidRPr="00F27847">
        <w:rPr>
          <w:rFonts w:ascii="Times New Roman" w:eastAsia="Times New Roman" w:hAnsi="Times New Roman" w:cs="Times New Roman"/>
          <w:b/>
          <w:bCs/>
          <w:color w:val="204262"/>
          <w:sz w:val="36"/>
          <w:szCs w:val="36"/>
        </w:rPr>
        <w:t>Exercise: Connect an app to Azure Cache for Redis by using .NET Core</w:t>
      </w:r>
    </w:p>
    <w:p w:rsidR="00F27847" w:rsidRPr="00F27847" w:rsidRDefault="00F27847" w:rsidP="00F2784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In this exercise you will learn how to:</w:t>
      </w:r>
    </w:p>
    <w:p w:rsidR="00F27847" w:rsidRPr="00F27847" w:rsidRDefault="00F27847" w:rsidP="00F27847">
      <w:pPr>
        <w:numPr>
          <w:ilvl w:val="0"/>
          <w:numId w:val="1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new Redis Cache instance by using Azure CLI commands.</w:t>
      </w:r>
    </w:p>
    <w:p w:rsidR="00F27847" w:rsidRPr="00F27847" w:rsidRDefault="00F27847" w:rsidP="00F27847">
      <w:pPr>
        <w:numPr>
          <w:ilvl w:val="0"/>
          <w:numId w:val="1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.NET Core console app to add and retrieve values from the cache by using the </w:t>
      </w:r>
      <w:proofErr w:type="spellStart"/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StackExchange.Redis</w:t>
      </w:r>
      <w:proofErr w:type="spellEnd"/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package.</w:t>
      </w:r>
    </w:p>
    <w:p w:rsidR="00F27847" w:rsidRPr="00F27847" w:rsidRDefault="00F27847" w:rsidP="00F27847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 w:rsidRPr="00F27847"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t>Prerequisites</w:t>
      </w:r>
    </w:p>
    <w:p w:rsidR="00F27847" w:rsidRPr="00F27847" w:rsidRDefault="00F27847" w:rsidP="00F27847">
      <w:pPr>
        <w:numPr>
          <w:ilvl w:val="0"/>
          <w:numId w:val="2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An </w:t>
      </w:r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Azure account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with an active subscription. If you don't already have one, you can sign up for a free trial at </w:t>
      </w:r>
      <w:hyperlink r:id="rId5" w:tgtFrame="_blank" w:history="1">
        <w:r w:rsidRPr="00F27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https://azure.com/free</w:t>
        </w:r>
      </w:hyperlink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847" w:rsidRPr="00F27847" w:rsidRDefault="005664CD" w:rsidP="00F27847">
      <w:pPr>
        <w:numPr>
          <w:ilvl w:val="0"/>
          <w:numId w:val="2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F27847" w:rsidRPr="00F27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Visual Studio Code</w:t>
        </w:r>
      </w:hyperlink>
      <w:r w:rsidR="00F27847"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on one of the </w:t>
      </w:r>
      <w:hyperlink r:id="rId7" w:anchor="_platforms" w:tgtFrame="_blank" w:history="1">
        <w:r w:rsidR="00F27847" w:rsidRPr="00F27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supported platforms</w:t>
        </w:r>
      </w:hyperlink>
      <w:r w:rsidR="00F27847"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847" w:rsidRPr="00F27847" w:rsidRDefault="00F27847" w:rsidP="00F27847">
      <w:pPr>
        <w:numPr>
          <w:ilvl w:val="0"/>
          <w:numId w:val="2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hyperlink r:id="rId8" w:tgtFrame="_blank" w:history="1">
        <w:r w:rsidRPr="00F27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C# extension</w:t>
        </w:r>
      </w:hyperlink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for Visual Studio Code.</w:t>
      </w:r>
    </w:p>
    <w:p w:rsidR="00F27847" w:rsidRPr="00F27847" w:rsidRDefault="005664CD" w:rsidP="00F27847">
      <w:pPr>
        <w:numPr>
          <w:ilvl w:val="0"/>
          <w:numId w:val="2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F27847" w:rsidRPr="00F27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.NET Core 3.1</w:t>
        </w:r>
      </w:hyperlink>
      <w:r w:rsidR="00F27847"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is the target framework for the steps below.</w:t>
      </w:r>
    </w:p>
    <w:p w:rsidR="00F27847" w:rsidRPr="00F27847" w:rsidRDefault="00F27847" w:rsidP="00F27847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 w:rsidRPr="00F27847"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t>Create Azure resources</w:t>
      </w:r>
    </w:p>
    <w:p w:rsidR="00000000" w:rsidRPr="002A53BE" w:rsidRDefault="005664CD" w:rsidP="002A53BE">
      <w:pPr>
        <w:numPr>
          <w:ilvl w:val="0"/>
          <w:numId w:val="3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Launch VS Code and open a terminal by selecting </w:t>
      </w:r>
      <w:r w:rsidRPr="002A5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Terminal &gt; New Terminal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from the menu</w:t>
      </w:r>
    </w:p>
    <w:p w:rsidR="002A53BE" w:rsidRPr="002A53BE" w:rsidRDefault="002A53BE" w:rsidP="002A53BE">
      <w:pPr>
        <w:numPr>
          <w:ilvl w:val="0"/>
          <w:numId w:val="3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Login to Azure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using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command in the terminal</w:t>
      </w:r>
    </w:p>
    <w:p w:rsidR="002A53BE" w:rsidRPr="002A53BE" w:rsidRDefault="002A53BE" w:rsidP="002A53BE">
      <w:pPr>
        <w:shd w:val="clear" w:color="auto" w:fill="F2F2F2"/>
        <w:spacing w:line="240" w:lineRule="auto"/>
        <w:ind w:left="400"/>
        <w:rPr>
          <w:rFonts w:ascii="Courier New" w:eastAsia="Times New Roman" w:hAnsi="Courier New" w:cs="Courier New"/>
          <w:b/>
          <w:color w:val="FF0000"/>
          <w:sz w:val="20"/>
          <w:szCs w:val="20"/>
          <w:bdr w:val="none" w:sz="0" w:space="0" w:color="auto" w:frame="1"/>
        </w:rPr>
      </w:pPr>
      <w:proofErr w:type="spellStart"/>
      <w:r w:rsidRPr="002A53BE">
        <w:rPr>
          <w:rFonts w:ascii="Courier New" w:eastAsia="Times New Roman" w:hAnsi="Courier New" w:cs="Courier New"/>
          <w:b/>
          <w:color w:val="FF0000"/>
          <w:sz w:val="20"/>
          <w:szCs w:val="20"/>
          <w:bdr w:val="none" w:sz="0" w:space="0" w:color="auto" w:frame="1"/>
        </w:rPr>
        <w:t>az</w:t>
      </w:r>
      <w:proofErr w:type="spellEnd"/>
      <w:r w:rsidRPr="002A53BE">
        <w:rPr>
          <w:rFonts w:ascii="Courier New" w:eastAsia="Times New Roman" w:hAnsi="Courier New" w:cs="Courier New"/>
          <w:b/>
          <w:color w:val="FF0000"/>
          <w:sz w:val="20"/>
          <w:szCs w:val="20"/>
          <w:bdr w:val="none" w:sz="0" w:space="0" w:color="auto" w:frame="1"/>
        </w:rPr>
        <w:t xml:space="preserve"> login</w:t>
      </w:r>
    </w:p>
    <w:p w:rsidR="002A53BE" w:rsidRPr="002A53BE" w:rsidRDefault="002A53BE" w:rsidP="00F27847">
      <w:pPr>
        <w:numPr>
          <w:ilvl w:val="0"/>
          <w:numId w:val="3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Create </w:t>
      </w:r>
      <w:proofErr w:type="spellStart"/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myLocation</w:t>
      </w:r>
      <w:proofErr w:type="spellEnd"/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variable</w:t>
      </w:r>
    </w:p>
    <w:p w:rsidR="002A53BE" w:rsidRPr="002A53BE" w:rsidRDefault="002A53BE" w:rsidP="002A53BE">
      <w:pPr>
        <w:shd w:val="clear" w:color="auto" w:fill="F2F2F2"/>
        <w:spacing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2A53BE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Pr="002A53BE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myLocation</w:t>
      </w:r>
      <w:proofErr w:type="spellEnd"/>
      <w:r w:rsidRPr="002A53BE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="</w:t>
      </w:r>
      <w:proofErr w:type="spellStart"/>
      <w:r w:rsidRPr="002A53BE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southeastasia</w:t>
      </w:r>
      <w:proofErr w:type="spellEnd"/>
      <w:r w:rsidRPr="002A53BE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"</w:t>
      </w:r>
    </w:p>
    <w:p w:rsidR="002A53BE" w:rsidRPr="002A53BE" w:rsidRDefault="002A53BE" w:rsidP="002A53BE">
      <w:pPr>
        <w:shd w:val="clear" w:color="auto" w:fill="F2F2F2"/>
        <w:spacing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2A53BE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Pr="002A53BE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myGroup</w:t>
      </w:r>
      <w:proofErr w:type="spellEnd"/>
      <w:r w:rsidRPr="002A53BE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="az204-redis-rg"</w:t>
      </w:r>
    </w:p>
    <w:p w:rsidR="00F27847" w:rsidRPr="00F27847" w:rsidRDefault="00F27847" w:rsidP="00F27847">
      <w:pPr>
        <w:numPr>
          <w:ilvl w:val="0"/>
          <w:numId w:val="3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resource group for Azure resources. Replace </w:t>
      </w:r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&lt;</w:t>
      </w:r>
      <w:proofErr w:type="spellStart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myLocation</w:t>
      </w:r>
      <w:proofErr w:type="spellEnd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&gt;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with a region near you.</w:t>
      </w:r>
    </w:p>
    <w:p w:rsidR="00F27847" w:rsidRPr="00F27847" w:rsidRDefault="00F27847" w:rsidP="00F27847">
      <w:pPr>
        <w:shd w:val="clear" w:color="auto" w:fill="F2F2F2"/>
        <w:spacing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proofErr w:type="spellStart"/>
      <w:r w:rsidRPr="002A53BE">
        <w:rPr>
          <w:rFonts w:ascii="Courier New" w:eastAsia="Times New Roman" w:hAnsi="Courier New" w:cs="Courier New"/>
          <w:b/>
          <w:color w:val="FF0000"/>
          <w:sz w:val="20"/>
          <w:szCs w:val="20"/>
          <w:bdr w:val="none" w:sz="0" w:space="0" w:color="auto" w:frame="1"/>
        </w:rPr>
        <w:t>az</w:t>
      </w:r>
      <w:proofErr w:type="spellEnd"/>
      <w:r w:rsidRPr="002A53BE">
        <w:rPr>
          <w:rFonts w:ascii="Courier New" w:eastAsia="Times New Roman" w:hAnsi="Courier New" w:cs="Courier New"/>
          <w:b/>
          <w:color w:val="FF0000"/>
          <w:sz w:val="20"/>
          <w:szCs w:val="20"/>
          <w:bdr w:val="none" w:sz="0" w:space="0" w:color="auto" w:frame="1"/>
        </w:rPr>
        <w:t xml:space="preserve"> group create</w:t>
      </w:r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--name </w:t>
      </w:r>
      <w:r w:rsidR="002A53BE" w:rsidRPr="002A53BE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="002A53BE" w:rsidRPr="002A53BE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myGroup</w:t>
      </w:r>
      <w:proofErr w:type="spellEnd"/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--location </w:t>
      </w:r>
      <w:r w:rsidR="002A53BE" w:rsidRPr="002A53BE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="002A53BE" w:rsidRPr="002A53BE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myLocation</w:t>
      </w:r>
      <w:proofErr w:type="spellEnd"/>
    </w:p>
    <w:p w:rsidR="00F27847" w:rsidRPr="00F27847" w:rsidRDefault="00F27847" w:rsidP="00F27847">
      <w:pPr>
        <w:numPr>
          <w:ilvl w:val="0"/>
          <w:numId w:val="3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Create an Azure Cache for Redis instance by using the </w:t>
      </w:r>
      <w:proofErr w:type="spellStart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az</w:t>
      </w:r>
      <w:proofErr w:type="spellEnd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 xml:space="preserve"> </w:t>
      </w:r>
      <w:proofErr w:type="spellStart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redis</w:t>
      </w:r>
      <w:proofErr w:type="spellEnd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 xml:space="preserve"> create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command. The instance name needs to be unique and the script below will attempt to generate one for you, replace </w:t>
      </w:r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&lt;</w:t>
      </w:r>
      <w:proofErr w:type="spellStart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myLocation</w:t>
      </w:r>
      <w:proofErr w:type="spellEnd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&gt;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with the region you used in the previous step. This command will take a few minutes to complete.</w:t>
      </w:r>
    </w:p>
    <w:p w:rsidR="008C0EFF" w:rsidRPr="008C0EFF" w:rsidRDefault="002A53BE" w:rsidP="002A53BE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r</w:t>
      </w:r>
      <w:r w:rsidR="008C0EFF" w:rsidRPr="00F27847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edisName</w:t>
      </w:r>
      <w:proofErr w:type="spellEnd"/>
      <w:r w:rsidR="008C0EFF" w:rsidRPr="00F27847">
        <w:rPr>
          <w:rFonts w:ascii="Courier New" w:eastAsia="Times New Roman" w:hAnsi="Courier New" w:cs="Courier New"/>
          <w:color w:val="9A6E3A"/>
          <w:sz w:val="24"/>
          <w:szCs w:val="24"/>
          <w:bdr w:val="none" w:sz="0" w:space="0" w:color="auto" w:frame="1"/>
        </w:rPr>
        <w:t>=</w:t>
      </w:r>
      <w:r w:rsidR="008C0EFF"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az204redis</w:t>
      </w:r>
      <w:r w:rsidR="008C0EFF" w:rsidRPr="00F27847">
        <w:rPr>
          <w:rFonts w:ascii="Courier New" w:eastAsia="Times New Roman" w:hAnsi="Courier New" w:cs="Courier New"/>
          <w:color w:val="990055"/>
          <w:sz w:val="24"/>
          <w:szCs w:val="24"/>
          <w:bdr w:val="none" w:sz="0" w:space="0" w:color="auto" w:frame="1"/>
        </w:rPr>
        <w:t>$RANDOM</w:t>
      </w:r>
    </w:p>
    <w:p w:rsidR="008C0EFF" w:rsidRPr="00F27847" w:rsidRDefault="008C0EFF" w:rsidP="002A53BE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F27847" w:rsidRDefault="00F27847" w:rsidP="002A53BE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2A53BE">
        <w:rPr>
          <w:rFonts w:ascii="Courier New" w:eastAsia="Times New Roman" w:hAnsi="Courier New" w:cs="Courier New"/>
          <w:b/>
          <w:color w:val="FF0000"/>
          <w:sz w:val="20"/>
          <w:szCs w:val="20"/>
          <w:bdr w:val="none" w:sz="0" w:space="0" w:color="auto" w:frame="1"/>
        </w:rPr>
        <w:t>az</w:t>
      </w:r>
      <w:proofErr w:type="spellEnd"/>
      <w:r w:rsidRPr="002A53BE">
        <w:rPr>
          <w:rFonts w:ascii="Courier New" w:eastAsia="Times New Roman" w:hAnsi="Courier New" w:cs="Courier New"/>
          <w:b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A53BE">
        <w:rPr>
          <w:rFonts w:ascii="Courier New" w:eastAsia="Times New Roman" w:hAnsi="Courier New" w:cs="Courier New"/>
          <w:b/>
          <w:color w:val="FF0000"/>
          <w:sz w:val="20"/>
          <w:szCs w:val="20"/>
          <w:bdr w:val="none" w:sz="0" w:space="0" w:color="auto" w:frame="1"/>
        </w:rPr>
        <w:t>redis</w:t>
      </w:r>
      <w:proofErr w:type="spellEnd"/>
      <w:r w:rsidRPr="002A53BE">
        <w:rPr>
          <w:rFonts w:ascii="Courier New" w:eastAsia="Times New Roman" w:hAnsi="Courier New" w:cs="Courier New"/>
          <w:b/>
          <w:color w:val="FF0000"/>
          <w:sz w:val="20"/>
          <w:szCs w:val="20"/>
          <w:bdr w:val="none" w:sz="0" w:space="0" w:color="auto" w:frame="1"/>
        </w:rPr>
        <w:t xml:space="preserve"> create</w:t>
      </w:r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--location </w:t>
      </w:r>
      <w:r w:rsidR="002A53BE" w:rsidRPr="002A53BE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="002A53BE" w:rsidRPr="002A53BE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myLocation</w:t>
      </w:r>
      <w:proofErr w:type="spellEnd"/>
      <w:r w:rsidR="002A53BE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--resource-group </w:t>
      </w:r>
      <w:r w:rsidR="008C0EFF" w:rsidRPr="00F27847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="008C0EFF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myGroup</w:t>
      </w:r>
      <w:proofErr w:type="spellEnd"/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--name </w:t>
      </w:r>
      <w:r w:rsidRPr="00F27847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Pr="00F27847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redisName</w:t>
      </w:r>
      <w:proofErr w:type="spellEnd"/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--</w:t>
      </w:r>
      <w:proofErr w:type="spellStart"/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sku</w:t>
      </w:r>
      <w:proofErr w:type="spellEnd"/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Basic --</w:t>
      </w:r>
      <w:proofErr w:type="spellStart"/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vm</w:t>
      </w:r>
      <w:proofErr w:type="spellEnd"/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-size c0</w:t>
      </w:r>
    </w:p>
    <w:p w:rsidR="002A53BE" w:rsidRPr="00F27847" w:rsidRDefault="002A53BE" w:rsidP="002A53BE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</w:p>
    <w:p w:rsidR="00F27847" w:rsidRPr="00F27847" w:rsidRDefault="00F27847" w:rsidP="00F27847">
      <w:pPr>
        <w:numPr>
          <w:ilvl w:val="0"/>
          <w:numId w:val="3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In the Azure portal navigate to the new Redis Cache you created.</w:t>
      </w:r>
    </w:p>
    <w:p w:rsidR="00F27847" w:rsidRPr="00F27847" w:rsidRDefault="00F27847" w:rsidP="00F27847">
      <w:pPr>
        <w:numPr>
          <w:ilvl w:val="0"/>
          <w:numId w:val="3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Select </w:t>
      </w:r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Access keys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in the </w:t>
      </w:r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Settings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section of the Navigation Pane and leave the portal open. We'll copy the </w:t>
      </w:r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Primary connection string (</w:t>
      </w:r>
      <w:proofErr w:type="spellStart"/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StackExchange.Redis</w:t>
      </w:r>
      <w:proofErr w:type="spellEnd"/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value to use in the app later.</w:t>
      </w:r>
    </w:p>
    <w:p w:rsidR="002A53BE" w:rsidRDefault="002A53BE">
      <w:pPr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br w:type="page"/>
      </w:r>
    </w:p>
    <w:p w:rsidR="00F27847" w:rsidRPr="00F27847" w:rsidRDefault="00F27847" w:rsidP="00F27847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 w:rsidRPr="00F27847"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lastRenderedPageBreak/>
        <w:t>Create the console application</w:t>
      </w:r>
    </w:p>
    <w:p w:rsidR="00F27847" w:rsidRPr="00F27847" w:rsidRDefault="00F27847" w:rsidP="00F27847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console app by running the command below in the Visual Studio Code terminal.</w:t>
      </w:r>
    </w:p>
    <w:p w:rsidR="00F27847" w:rsidRPr="00F27847" w:rsidRDefault="00F27847" w:rsidP="002A53BE">
      <w:pPr>
        <w:shd w:val="clear" w:color="auto" w:fill="F2F2F2"/>
        <w:spacing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F27847">
        <w:rPr>
          <w:rFonts w:ascii="Lucida Console" w:eastAsia="Times New Roman" w:hAnsi="Lucida Console" w:cs="Times New Roman"/>
          <w:color w:val="000000"/>
          <w:sz w:val="24"/>
          <w:szCs w:val="24"/>
        </w:rPr>
        <w:t xml:space="preserve">dotnet new console -o </w:t>
      </w:r>
      <w:proofErr w:type="spellStart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</w:rPr>
        <w:t>Rediscache</w:t>
      </w:r>
      <w:proofErr w:type="spellEnd"/>
      <w:r w:rsidR="002A53BE">
        <w:rPr>
          <w:rFonts w:ascii="Lucida Console" w:eastAsia="Times New Roman" w:hAnsi="Lucida Console" w:cs="Times New Roman"/>
          <w:color w:val="000000"/>
          <w:sz w:val="24"/>
          <w:szCs w:val="24"/>
        </w:rPr>
        <w:t xml:space="preserve"> </w:t>
      </w:r>
      <w:r w:rsidR="002A53BE" w:rsidRPr="002A53BE">
        <w:rPr>
          <w:rFonts w:ascii="Lucida Console" w:eastAsia="Times New Roman" w:hAnsi="Lucida Console" w:cs="Times New Roman"/>
          <w:color w:val="000000"/>
          <w:sz w:val="24"/>
          <w:szCs w:val="24"/>
        </w:rPr>
        <w:t>–f netcoreapp3.1</w:t>
      </w:r>
      <w:r w:rsidR="002A53BE">
        <w:rPr>
          <w:rFonts w:ascii="Lucida Console" w:eastAsia="Times New Roman" w:hAnsi="Lucida Console" w:cs="Times New Roman"/>
          <w:color w:val="000000"/>
          <w:sz w:val="24"/>
          <w:szCs w:val="24"/>
        </w:rPr>
        <w:t xml:space="preserve"> </w:t>
      </w:r>
    </w:p>
    <w:p w:rsidR="00F27847" w:rsidRDefault="00F27847" w:rsidP="00F27847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Open the app in Visual Studio Code by selecting </w:t>
      </w:r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File &gt; Open Folder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and choosing the folder for the app.</w:t>
      </w:r>
    </w:p>
    <w:p w:rsidR="002A53BE" w:rsidRPr="00F27847" w:rsidRDefault="002A53BE" w:rsidP="002A53BE">
      <w:p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47" w:rsidRDefault="00F27847" w:rsidP="00F27847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Add the </w:t>
      </w:r>
      <w:proofErr w:type="spellStart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StackExchange.Redis</w:t>
      </w:r>
      <w:proofErr w:type="spellEnd"/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package to the project.</w:t>
      </w:r>
    </w:p>
    <w:p w:rsidR="002A53BE" w:rsidRPr="002A53BE" w:rsidRDefault="002A53BE" w:rsidP="002A53BE">
      <w:pPr>
        <w:shd w:val="clear" w:color="auto" w:fill="F2F2F2"/>
        <w:spacing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2A53BE">
        <w:rPr>
          <w:rFonts w:ascii="Lucida Console" w:eastAsia="Times New Roman" w:hAnsi="Lucida Console" w:cs="Times New Roman"/>
          <w:color w:val="000000"/>
          <w:sz w:val="24"/>
          <w:szCs w:val="24"/>
        </w:rPr>
        <w:t xml:space="preserve">dotnet add package </w:t>
      </w:r>
      <w:proofErr w:type="spellStart"/>
      <w:r w:rsidRPr="002A53BE">
        <w:rPr>
          <w:rFonts w:ascii="Lucida Console" w:eastAsia="Times New Roman" w:hAnsi="Lucida Console" w:cs="Times New Roman"/>
          <w:color w:val="000000"/>
          <w:sz w:val="24"/>
          <w:szCs w:val="24"/>
        </w:rPr>
        <w:t>StackExchange.Redis</w:t>
      </w:r>
      <w:proofErr w:type="spellEnd"/>
    </w:p>
    <w:p w:rsidR="002A53BE" w:rsidRDefault="002A53BE" w:rsidP="002A53BE">
      <w:p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3BE" w:rsidRPr="00F27847" w:rsidRDefault="002A53BE" w:rsidP="00F27847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In the </w:t>
      </w:r>
      <w:proofErr w:type="spellStart"/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</w:rPr>
        <w:t>Program.cs</w:t>
      </w:r>
      <w:proofErr w:type="spellEnd"/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file add the 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statement below at the top.</w:t>
      </w:r>
    </w:p>
    <w:p w:rsidR="00F27847" w:rsidRPr="00F27847" w:rsidRDefault="00F27847" w:rsidP="002A53BE">
      <w:p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F27847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using</w:t>
      </w:r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StackExchange</w:t>
      </w:r>
      <w:r w:rsidRPr="00F27847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Redis</w:t>
      </w:r>
      <w:proofErr w:type="spellEnd"/>
      <w:r w:rsidRPr="00F27847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F27847" w:rsidRPr="00F27847" w:rsidRDefault="00F27847" w:rsidP="00F27847">
      <w:pPr>
        <w:shd w:val="clear" w:color="auto" w:fill="F2F2F2"/>
        <w:spacing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r w:rsidRPr="00F27847">
        <w:rPr>
          <w:rFonts w:ascii="Courier New" w:eastAsia="Times New Roman" w:hAnsi="Courier New" w:cs="Courier New"/>
          <w:color w:val="0077AA"/>
          <w:sz w:val="24"/>
          <w:szCs w:val="24"/>
          <w:bdr w:val="none" w:sz="0" w:space="0" w:color="auto" w:frame="1"/>
        </w:rPr>
        <w:t>using</w:t>
      </w:r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System</w:t>
      </w:r>
      <w:r w:rsidRPr="00F27847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Threading</w:t>
      </w:r>
      <w:r w:rsidRPr="00F27847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.</w:t>
      </w:r>
      <w:r w:rsidRPr="00F27847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Tasks</w:t>
      </w:r>
      <w:proofErr w:type="spellEnd"/>
      <w:proofErr w:type="gramEnd"/>
      <w:r w:rsidRPr="00F27847">
        <w:rPr>
          <w:rFonts w:ascii="Courier New" w:eastAsia="Times New Roman" w:hAnsi="Courier New" w:cs="Courier New"/>
          <w:color w:val="999999"/>
          <w:sz w:val="24"/>
          <w:szCs w:val="24"/>
          <w:bdr w:val="none" w:sz="0" w:space="0" w:color="auto" w:frame="1"/>
        </w:rPr>
        <w:t>;</w:t>
      </w:r>
    </w:p>
    <w:p w:rsidR="00F27847" w:rsidRPr="00F27847" w:rsidRDefault="00F27847" w:rsidP="00F27847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Add the following variable to the </w:t>
      </w:r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Program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class, replace </w:t>
      </w:r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&lt;REDIS_CONNECTION_STRING&gt;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with the </w:t>
      </w:r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Primary connection string (</w:t>
      </w:r>
      <w:proofErr w:type="spellStart"/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StackExchange.Redis</w:t>
      </w:r>
      <w:proofErr w:type="spellEnd"/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from the portal.</w:t>
      </w:r>
    </w:p>
    <w:p w:rsidR="00F27847" w:rsidRPr="00F27847" w:rsidRDefault="00F27847" w:rsidP="00F27847">
      <w:pPr>
        <w:numPr>
          <w:ilvl w:val="0"/>
          <w:numId w:val="4"/>
        </w:numPr>
        <w:shd w:val="clear" w:color="auto" w:fill="F2F2F2"/>
        <w:spacing w:after="0" w:line="240" w:lineRule="auto"/>
        <w:ind w:left="400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  <w:r w:rsidRPr="00F27847">
        <w:rPr>
          <w:rFonts w:ascii="Courier New" w:eastAsia="Times New Roman" w:hAnsi="Courier New" w:cs="Courier New"/>
          <w:color w:val="708090"/>
          <w:sz w:val="24"/>
          <w:szCs w:val="24"/>
          <w:bdr w:val="none" w:sz="0" w:space="0" w:color="auto" w:frame="1"/>
        </w:rPr>
        <w:t>// connection string to your Redis Cache</w:t>
      </w:r>
    </w:p>
    <w:p w:rsidR="002A53BE" w:rsidRPr="002A53BE" w:rsidRDefault="002A53BE" w:rsidP="002A53BE">
      <w:pPr>
        <w:shd w:val="clear" w:color="auto" w:fill="1E1E1E"/>
        <w:spacing w:line="480" w:lineRule="atLeast"/>
        <w:rPr>
          <w:rFonts w:ascii="Consolas" w:eastAsia="Times New Roman" w:hAnsi="Consolas" w:cs="Times New Roman"/>
          <w:color w:val="D4D4D4"/>
          <w:szCs w:val="36"/>
        </w:rPr>
      </w:pPr>
      <w:r w:rsidRPr="002A53BE">
        <w:rPr>
          <w:rFonts w:ascii="Consolas" w:eastAsia="Times New Roman" w:hAnsi="Consolas" w:cs="Times New Roman"/>
          <w:color w:val="D4D4D4"/>
          <w:szCs w:val="36"/>
        </w:rPr>
        <w:t>       </w:t>
      </w:r>
      <w:r w:rsidRPr="002A53BE">
        <w:rPr>
          <w:rFonts w:ascii="Consolas" w:eastAsia="Times New Roman" w:hAnsi="Consolas" w:cs="Times New Roman"/>
          <w:color w:val="569CD6"/>
          <w:szCs w:val="36"/>
        </w:rPr>
        <w:t>static</w:t>
      </w:r>
      <w:r w:rsidRPr="002A53BE">
        <w:rPr>
          <w:rFonts w:ascii="Consolas" w:eastAsia="Times New Roman" w:hAnsi="Consolas" w:cs="Times New Roman"/>
          <w:color w:val="D4D4D4"/>
          <w:szCs w:val="36"/>
        </w:rPr>
        <w:t xml:space="preserve"> </w:t>
      </w:r>
      <w:r w:rsidRPr="002A53BE">
        <w:rPr>
          <w:rFonts w:ascii="Consolas" w:eastAsia="Times New Roman" w:hAnsi="Consolas" w:cs="Times New Roman"/>
          <w:color w:val="569CD6"/>
          <w:szCs w:val="36"/>
        </w:rPr>
        <w:t>string</w:t>
      </w:r>
      <w:r w:rsidRPr="002A53BE">
        <w:rPr>
          <w:rFonts w:ascii="Consolas" w:eastAsia="Times New Roman" w:hAnsi="Consolas" w:cs="Times New Roman"/>
          <w:color w:val="D4D4D4"/>
          <w:szCs w:val="36"/>
        </w:rPr>
        <w:t xml:space="preserve"> </w:t>
      </w:r>
      <w:proofErr w:type="spellStart"/>
      <w:r w:rsidRPr="002A53BE">
        <w:rPr>
          <w:rFonts w:ascii="Consolas" w:eastAsia="Times New Roman" w:hAnsi="Consolas" w:cs="Times New Roman"/>
          <w:color w:val="9CDCFE"/>
          <w:szCs w:val="36"/>
        </w:rPr>
        <w:t>connectionString</w:t>
      </w:r>
      <w:proofErr w:type="spellEnd"/>
      <w:r w:rsidRPr="002A53BE">
        <w:rPr>
          <w:rFonts w:ascii="Consolas" w:eastAsia="Times New Roman" w:hAnsi="Consolas" w:cs="Times New Roman"/>
          <w:color w:val="D4D4D4"/>
          <w:szCs w:val="36"/>
        </w:rPr>
        <w:t xml:space="preserve"> =</w:t>
      </w:r>
      <w:r>
        <w:rPr>
          <w:rFonts w:ascii="Consolas" w:eastAsia="Times New Roman" w:hAnsi="Consolas" w:cs="Times New Roman"/>
          <w:color w:val="D4D4D4"/>
          <w:szCs w:val="36"/>
        </w:rPr>
        <w:t xml:space="preserve"> </w:t>
      </w:r>
      <w:r>
        <w:rPr>
          <w:rFonts w:ascii="Consolas" w:eastAsia="Times New Roman" w:hAnsi="Consolas" w:cs="Times New Roman"/>
          <w:color w:val="CE9178"/>
          <w:szCs w:val="36"/>
        </w:rPr>
        <w:t>"&lt;REDIS_CONNECTION_STRING&gt;"</w:t>
      </w:r>
      <w:r w:rsidRPr="002A53BE">
        <w:rPr>
          <w:rFonts w:ascii="Consolas" w:eastAsia="Times New Roman" w:hAnsi="Consolas" w:cs="Times New Roman"/>
          <w:color w:val="D4D4D4"/>
          <w:szCs w:val="36"/>
        </w:rPr>
        <w:t xml:space="preserve"> </w:t>
      </w:r>
    </w:p>
    <w:p w:rsidR="00F27847" w:rsidRPr="00F27847" w:rsidRDefault="00F27847" w:rsidP="00F27847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Replace the </w:t>
      </w:r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Main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method with the following code.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569CD6"/>
          <w:sz w:val="18"/>
          <w:szCs w:val="18"/>
        </w:rPr>
        <w:t>static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r w:rsidRPr="002A53BE">
        <w:rPr>
          <w:rFonts w:ascii="Consolas" w:eastAsia="Times New Roman" w:hAnsi="Consolas" w:cs="Times New Roman"/>
          <w:color w:val="569CD6"/>
          <w:sz w:val="18"/>
          <w:szCs w:val="18"/>
        </w:rPr>
        <w:t>async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r w:rsidRPr="002A53BE">
        <w:rPr>
          <w:rFonts w:ascii="Consolas" w:eastAsia="Times New Roman" w:hAnsi="Consolas" w:cs="Times New Roman"/>
          <w:color w:val="4EC9B0"/>
          <w:sz w:val="18"/>
          <w:szCs w:val="18"/>
        </w:rPr>
        <w:t>Task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r w:rsidRPr="002A53BE">
        <w:rPr>
          <w:rFonts w:ascii="Consolas" w:eastAsia="Times New Roman" w:hAnsi="Consolas" w:cs="Times New Roman"/>
          <w:color w:val="DCDCAA"/>
          <w:sz w:val="18"/>
          <w:szCs w:val="18"/>
        </w:rPr>
        <w:t>Main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(</w:t>
      </w:r>
      <w:proofErr w:type="gramStart"/>
      <w:r w:rsidRPr="002A53BE">
        <w:rPr>
          <w:rFonts w:ascii="Consolas" w:eastAsia="Times New Roman" w:hAnsi="Consolas" w:cs="Times New Roman"/>
          <w:color w:val="569CD6"/>
          <w:sz w:val="18"/>
          <w:szCs w:val="18"/>
        </w:rPr>
        <w:t>string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[</w:t>
      </w:r>
      <w:proofErr w:type="gram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] 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args</w:t>
      </w:r>
      <w:proofErr w:type="spell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) { </w:t>
      </w:r>
    </w:p>
    <w:p w:rsid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6A9955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</w:t>
      </w:r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 xml:space="preserve">//The connection to the Azure Cache for Redis is managed by the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>
        <w:rPr>
          <w:rFonts w:ascii="Consolas" w:eastAsia="Times New Roman" w:hAnsi="Consolas" w:cs="Times New Roman"/>
          <w:color w:val="6A9955"/>
          <w:sz w:val="18"/>
          <w:szCs w:val="18"/>
        </w:rPr>
        <w:t xml:space="preserve">  /</w:t>
      </w:r>
      <w:proofErr w:type="gramStart"/>
      <w:r>
        <w:rPr>
          <w:rFonts w:ascii="Consolas" w:eastAsia="Times New Roman" w:hAnsi="Consolas" w:cs="Times New Roman"/>
          <w:color w:val="6A9955"/>
          <w:sz w:val="18"/>
          <w:szCs w:val="18"/>
        </w:rPr>
        <w:t xml:space="preserve">/  </w:t>
      </w:r>
      <w:proofErr w:type="spellStart"/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>ConnectionMultiplexer</w:t>
      </w:r>
      <w:proofErr w:type="spellEnd"/>
      <w:proofErr w:type="gramEnd"/>
      <w:r>
        <w:rPr>
          <w:rFonts w:ascii="Consolas" w:eastAsia="Times New Roman" w:hAnsi="Consolas" w:cs="Times New Roman"/>
          <w:color w:val="6A9955"/>
          <w:sz w:val="18"/>
          <w:szCs w:val="18"/>
        </w:rPr>
        <w:t xml:space="preserve"> </w:t>
      </w:r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 xml:space="preserve">class.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</w:t>
      </w:r>
      <w:r w:rsidRPr="002A53BE">
        <w:rPr>
          <w:rFonts w:ascii="Consolas" w:eastAsia="Times New Roman" w:hAnsi="Consolas" w:cs="Times New Roman"/>
          <w:color w:val="C586C0"/>
          <w:sz w:val="18"/>
          <w:szCs w:val="18"/>
        </w:rPr>
        <w:t>using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(</w:t>
      </w:r>
      <w:r w:rsidRPr="002A53BE">
        <w:rPr>
          <w:rFonts w:ascii="Consolas" w:eastAsia="Times New Roman" w:hAnsi="Consolas" w:cs="Times New Roman"/>
          <w:color w:val="569CD6"/>
          <w:sz w:val="18"/>
          <w:szCs w:val="18"/>
        </w:rPr>
        <w:t>var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cache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= 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ConnectionMultiplexer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.</w:t>
      </w:r>
      <w:r w:rsidRPr="002A53BE">
        <w:rPr>
          <w:rFonts w:ascii="Consolas" w:eastAsia="Times New Roman" w:hAnsi="Consolas" w:cs="Times New Roman"/>
          <w:color w:val="DCDCAA"/>
          <w:sz w:val="18"/>
          <w:szCs w:val="18"/>
        </w:rPr>
        <w:t>Connect</w:t>
      </w:r>
      <w:proofErr w:type="spell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(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connectionString</w:t>
      </w:r>
      <w:proofErr w:type="spell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)) {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  </w:t>
      </w:r>
      <w:proofErr w:type="spellStart"/>
      <w:r w:rsidRPr="002A53BE">
        <w:rPr>
          <w:rFonts w:ascii="Consolas" w:eastAsia="Times New Roman" w:hAnsi="Consolas" w:cs="Times New Roman"/>
          <w:color w:val="4EC9B0"/>
          <w:sz w:val="18"/>
          <w:szCs w:val="18"/>
        </w:rPr>
        <w:t>IDatabase</w:t>
      </w:r>
      <w:proofErr w:type="spell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db</w:t>
      </w:r>
      <w:proofErr w:type="spell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= </w:t>
      </w:r>
      <w:proofErr w:type="spellStart"/>
      <w:proofErr w:type="gram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cache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.</w:t>
      </w:r>
      <w:r w:rsidRPr="002A53BE">
        <w:rPr>
          <w:rFonts w:ascii="Consolas" w:eastAsia="Times New Roman" w:hAnsi="Consolas" w:cs="Times New Roman"/>
          <w:color w:val="DCDCAA"/>
          <w:sz w:val="18"/>
          <w:szCs w:val="18"/>
        </w:rPr>
        <w:t>GetDatabase</w:t>
      </w:r>
      <w:proofErr w:type="spellEnd"/>
      <w:proofErr w:type="gram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();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  </w:t>
      </w:r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 xml:space="preserve">// Snippet below executes a PING to test the server connection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  </w:t>
      </w:r>
      <w:r w:rsidRPr="002A53BE">
        <w:rPr>
          <w:rFonts w:ascii="Consolas" w:eastAsia="Times New Roman" w:hAnsi="Consolas" w:cs="Times New Roman"/>
          <w:color w:val="569CD6"/>
          <w:sz w:val="18"/>
          <w:szCs w:val="18"/>
        </w:rPr>
        <w:t>var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result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= </w:t>
      </w:r>
      <w:r w:rsidRPr="002A53BE">
        <w:rPr>
          <w:rFonts w:ascii="Consolas" w:eastAsia="Times New Roman" w:hAnsi="Consolas" w:cs="Times New Roman"/>
          <w:color w:val="569CD6"/>
          <w:sz w:val="18"/>
          <w:szCs w:val="18"/>
        </w:rPr>
        <w:t>await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proofErr w:type="spellStart"/>
      <w:proofErr w:type="gram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db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.</w:t>
      </w:r>
      <w:r w:rsidRPr="002A53BE">
        <w:rPr>
          <w:rFonts w:ascii="Consolas" w:eastAsia="Times New Roman" w:hAnsi="Consolas" w:cs="Times New Roman"/>
          <w:color w:val="DCDCAA"/>
          <w:sz w:val="18"/>
          <w:szCs w:val="18"/>
        </w:rPr>
        <w:t>ExecuteAsync</w:t>
      </w:r>
      <w:proofErr w:type="spellEnd"/>
      <w:proofErr w:type="gram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(</w:t>
      </w:r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"ping"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);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  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Console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.</w:t>
      </w:r>
      <w:r w:rsidRPr="002A53BE">
        <w:rPr>
          <w:rFonts w:ascii="Consolas" w:eastAsia="Times New Roman" w:hAnsi="Consolas" w:cs="Times New Roman"/>
          <w:color w:val="DCDCAA"/>
          <w:sz w:val="18"/>
          <w:szCs w:val="18"/>
        </w:rPr>
        <w:t>WriteLine</w:t>
      </w:r>
      <w:proofErr w:type="spell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(</w:t>
      </w:r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$"PING = {</w:t>
      </w:r>
      <w:proofErr w:type="spellStart"/>
      <w:proofErr w:type="gram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result</w:t>
      </w:r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.</w:t>
      </w:r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Type</w:t>
      </w:r>
      <w:proofErr w:type="spellEnd"/>
      <w:proofErr w:type="gramEnd"/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} : {</w:t>
      </w:r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result</w:t>
      </w:r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}"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);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</w:p>
    <w:p w:rsidR="002A53BE" w:rsidRDefault="002A53BE" w:rsidP="002A53BE">
      <w:pPr>
        <w:pStyle w:val="ListParagraph"/>
        <w:shd w:val="clear" w:color="auto" w:fill="1E1E1E"/>
        <w:spacing w:after="0" w:line="240" w:lineRule="auto"/>
        <w:ind w:left="142" w:firstLine="405"/>
        <w:rPr>
          <w:rFonts w:ascii="Consolas" w:eastAsia="Times New Roman" w:hAnsi="Consolas" w:cs="Times New Roman"/>
          <w:color w:val="6A9955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 xml:space="preserve">// Call </w:t>
      </w:r>
      <w:proofErr w:type="spellStart"/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>StringSetAsync</w:t>
      </w:r>
      <w:proofErr w:type="spellEnd"/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 xml:space="preserve"> on the </w:t>
      </w:r>
      <w:proofErr w:type="spellStart"/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>IDatabase</w:t>
      </w:r>
      <w:proofErr w:type="spellEnd"/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 xml:space="preserve"> object to set the key "</w:t>
      </w:r>
      <w:proofErr w:type="spellStart"/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>test:key</w:t>
      </w:r>
      <w:proofErr w:type="spellEnd"/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 xml:space="preserve">" to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 w:firstLine="405"/>
        <w:rPr>
          <w:rFonts w:ascii="Consolas" w:eastAsia="Times New Roman" w:hAnsi="Consolas" w:cs="Times New Roman"/>
          <w:color w:val="D4D4D4"/>
          <w:sz w:val="18"/>
          <w:szCs w:val="18"/>
        </w:rPr>
      </w:pPr>
      <w:r>
        <w:rPr>
          <w:rFonts w:ascii="Consolas" w:eastAsia="Times New Roman" w:hAnsi="Consolas" w:cs="Times New Roman"/>
          <w:color w:val="6A9955"/>
          <w:sz w:val="18"/>
          <w:szCs w:val="18"/>
        </w:rPr>
        <w:t xml:space="preserve">//   </w:t>
      </w:r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 xml:space="preserve">the value "100"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  </w:t>
      </w:r>
      <w:r w:rsidRPr="002A53BE">
        <w:rPr>
          <w:rFonts w:ascii="Consolas" w:eastAsia="Times New Roman" w:hAnsi="Consolas" w:cs="Times New Roman"/>
          <w:color w:val="569CD6"/>
          <w:sz w:val="18"/>
          <w:szCs w:val="18"/>
        </w:rPr>
        <w:t>bool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setValue</w:t>
      </w:r>
      <w:proofErr w:type="spell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= </w:t>
      </w:r>
      <w:r w:rsidRPr="002A53BE">
        <w:rPr>
          <w:rFonts w:ascii="Consolas" w:eastAsia="Times New Roman" w:hAnsi="Consolas" w:cs="Times New Roman"/>
          <w:color w:val="569CD6"/>
          <w:sz w:val="18"/>
          <w:szCs w:val="18"/>
        </w:rPr>
        <w:t>await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proofErr w:type="spellStart"/>
      <w:proofErr w:type="gram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db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.</w:t>
      </w:r>
      <w:r w:rsidRPr="002A53BE">
        <w:rPr>
          <w:rFonts w:ascii="Consolas" w:eastAsia="Times New Roman" w:hAnsi="Consolas" w:cs="Times New Roman"/>
          <w:color w:val="DCDCAA"/>
          <w:sz w:val="18"/>
          <w:szCs w:val="18"/>
        </w:rPr>
        <w:t>StringSetAsync</w:t>
      </w:r>
      <w:proofErr w:type="spellEnd"/>
      <w:proofErr w:type="gram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(</w:t>
      </w:r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"</w:t>
      </w:r>
      <w:proofErr w:type="spellStart"/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test:key</w:t>
      </w:r>
      <w:proofErr w:type="spellEnd"/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"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, </w:t>
      </w:r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"100"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);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  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Console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.</w:t>
      </w:r>
      <w:r w:rsidRPr="002A53BE">
        <w:rPr>
          <w:rFonts w:ascii="Consolas" w:eastAsia="Times New Roman" w:hAnsi="Consolas" w:cs="Times New Roman"/>
          <w:color w:val="DCDCAA"/>
          <w:sz w:val="18"/>
          <w:szCs w:val="18"/>
        </w:rPr>
        <w:t>WriteLine</w:t>
      </w:r>
      <w:proofErr w:type="spell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(</w:t>
      </w:r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$"SET: {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setValue</w:t>
      </w:r>
      <w:proofErr w:type="spellEnd"/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}"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);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  </w:t>
      </w:r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 xml:space="preserve">// </w:t>
      </w:r>
      <w:proofErr w:type="spellStart"/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>StringGetAsync</w:t>
      </w:r>
      <w:proofErr w:type="spellEnd"/>
      <w:r w:rsidRPr="002A53BE">
        <w:rPr>
          <w:rFonts w:ascii="Consolas" w:eastAsia="Times New Roman" w:hAnsi="Consolas" w:cs="Times New Roman"/>
          <w:color w:val="6A9955"/>
          <w:sz w:val="18"/>
          <w:szCs w:val="18"/>
        </w:rPr>
        <w:t xml:space="preserve"> takes the key to retrieve and return the value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  </w:t>
      </w:r>
      <w:r w:rsidRPr="002A53BE">
        <w:rPr>
          <w:rFonts w:ascii="Consolas" w:eastAsia="Times New Roman" w:hAnsi="Consolas" w:cs="Times New Roman"/>
          <w:color w:val="569CD6"/>
          <w:sz w:val="18"/>
          <w:szCs w:val="18"/>
        </w:rPr>
        <w:t>string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getValue</w:t>
      </w:r>
      <w:proofErr w:type="spell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= </w:t>
      </w:r>
      <w:r w:rsidRPr="002A53BE">
        <w:rPr>
          <w:rFonts w:ascii="Consolas" w:eastAsia="Times New Roman" w:hAnsi="Consolas" w:cs="Times New Roman"/>
          <w:color w:val="569CD6"/>
          <w:sz w:val="18"/>
          <w:szCs w:val="18"/>
        </w:rPr>
        <w:t>await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 </w:t>
      </w:r>
      <w:proofErr w:type="spellStart"/>
      <w:proofErr w:type="gram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db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.</w:t>
      </w:r>
      <w:r w:rsidRPr="002A53BE">
        <w:rPr>
          <w:rFonts w:ascii="Consolas" w:eastAsia="Times New Roman" w:hAnsi="Consolas" w:cs="Times New Roman"/>
          <w:color w:val="DCDCAA"/>
          <w:sz w:val="18"/>
          <w:szCs w:val="18"/>
        </w:rPr>
        <w:t>StringGetAsync</w:t>
      </w:r>
      <w:proofErr w:type="spellEnd"/>
      <w:proofErr w:type="gram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(</w:t>
      </w:r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"</w:t>
      </w:r>
      <w:proofErr w:type="spellStart"/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test:key</w:t>
      </w:r>
      <w:proofErr w:type="spellEnd"/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"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);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  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Console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.</w:t>
      </w:r>
      <w:r w:rsidRPr="002A53BE">
        <w:rPr>
          <w:rFonts w:ascii="Consolas" w:eastAsia="Times New Roman" w:hAnsi="Consolas" w:cs="Times New Roman"/>
          <w:color w:val="DCDCAA"/>
          <w:sz w:val="18"/>
          <w:szCs w:val="18"/>
        </w:rPr>
        <w:t>WriteLine</w:t>
      </w:r>
      <w:proofErr w:type="spellEnd"/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(</w:t>
      </w:r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$"GET: {</w:t>
      </w:r>
      <w:proofErr w:type="spellStart"/>
      <w:r w:rsidRPr="002A53BE">
        <w:rPr>
          <w:rFonts w:ascii="Consolas" w:eastAsia="Times New Roman" w:hAnsi="Consolas" w:cs="Times New Roman"/>
          <w:color w:val="9CDCFE"/>
          <w:sz w:val="18"/>
          <w:szCs w:val="18"/>
        </w:rPr>
        <w:t>getValue</w:t>
      </w:r>
      <w:proofErr w:type="spellEnd"/>
      <w:r w:rsidRPr="002A53BE">
        <w:rPr>
          <w:rFonts w:ascii="Consolas" w:eastAsia="Times New Roman" w:hAnsi="Consolas" w:cs="Times New Roman"/>
          <w:color w:val="CE9178"/>
          <w:sz w:val="18"/>
          <w:szCs w:val="18"/>
        </w:rPr>
        <w:t>}"</w:t>
      </w: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);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 xml:space="preserve">  } </w:t>
      </w:r>
    </w:p>
    <w:p w:rsidR="002A53BE" w:rsidRPr="002A53BE" w:rsidRDefault="002A53BE" w:rsidP="002A53BE">
      <w:pPr>
        <w:pStyle w:val="ListParagraph"/>
        <w:shd w:val="clear" w:color="auto" w:fill="1E1E1E"/>
        <w:spacing w:after="0" w:line="240" w:lineRule="auto"/>
        <w:ind w:left="142"/>
        <w:rPr>
          <w:rFonts w:ascii="Consolas" w:eastAsia="Times New Roman" w:hAnsi="Consolas" w:cs="Times New Roman"/>
          <w:color w:val="D4D4D4"/>
          <w:sz w:val="18"/>
          <w:szCs w:val="18"/>
        </w:rPr>
      </w:pPr>
      <w:r w:rsidRPr="002A53BE">
        <w:rPr>
          <w:rFonts w:ascii="Consolas" w:eastAsia="Times New Roman" w:hAnsi="Consolas" w:cs="Times New Roman"/>
          <w:color w:val="D4D4D4"/>
          <w:sz w:val="18"/>
          <w:szCs w:val="18"/>
        </w:rPr>
        <w:t>}</w:t>
      </w:r>
    </w:p>
    <w:p w:rsidR="00F27847" w:rsidRPr="00F27847" w:rsidRDefault="00F27847" w:rsidP="00F27847">
      <w:pPr>
        <w:shd w:val="clear" w:color="auto" w:fill="F2F2F2"/>
        <w:spacing w:line="240" w:lineRule="auto"/>
        <w:ind w:left="400"/>
        <w:rPr>
          <w:rFonts w:ascii="Lucida Console" w:eastAsia="Times New Roman" w:hAnsi="Lucida Console" w:cs="Times New Roman"/>
          <w:color w:val="000000"/>
          <w:sz w:val="24"/>
          <w:szCs w:val="24"/>
        </w:rPr>
      </w:pPr>
    </w:p>
    <w:p w:rsidR="00F27847" w:rsidRPr="00F27847" w:rsidRDefault="00F27847" w:rsidP="00F27847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In the Visual Studio Code terminal run the commands below to build the app to check for errors, and then run the app using the commands below</w:t>
      </w:r>
    </w:p>
    <w:p w:rsidR="00F27847" w:rsidRPr="002A53BE" w:rsidRDefault="00F27847" w:rsidP="002A53BE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Cs w:val="24"/>
        </w:rPr>
      </w:pPr>
      <w:r w:rsidRPr="002A53BE">
        <w:rPr>
          <w:rFonts w:ascii="Lucida Console" w:eastAsia="Times New Roman" w:hAnsi="Lucida Console" w:cs="Times New Roman"/>
          <w:color w:val="000000"/>
          <w:szCs w:val="24"/>
        </w:rPr>
        <w:t>dotnet build</w:t>
      </w:r>
    </w:p>
    <w:p w:rsidR="00F27847" w:rsidRPr="002A53BE" w:rsidRDefault="00F27847" w:rsidP="002A53BE">
      <w:pPr>
        <w:shd w:val="clear" w:color="auto" w:fill="F2F2F2"/>
        <w:spacing w:line="240" w:lineRule="auto"/>
        <w:ind w:left="400"/>
        <w:rPr>
          <w:rFonts w:ascii="Lucida Console" w:eastAsia="Times New Roman" w:hAnsi="Lucida Console" w:cs="Times New Roman"/>
          <w:color w:val="000000"/>
          <w:szCs w:val="24"/>
        </w:rPr>
      </w:pPr>
      <w:r w:rsidRPr="002A53BE">
        <w:rPr>
          <w:rFonts w:ascii="Lucida Console" w:eastAsia="Times New Roman" w:hAnsi="Lucida Console" w:cs="Times New Roman"/>
          <w:color w:val="000000"/>
          <w:szCs w:val="24"/>
        </w:rPr>
        <w:t>dotnet run</w:t>
      </w:r>
    </w:p>
    <w:p w:rsidR="00F27847" w:rsidRPr="00F27847" w:rsidRDefault="00F27847" w:rsidP="00F27847">
      <w:p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The output should be similar to the following:</w:t>
      </w:r>
    </w:p>
    <w:p w:rsidR="00F27847" w:rsidRPr="002A53BE" w:rsidRDefault="00F27847" w:rsidP="00F27847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Cs w:val="24"/>
        </w:rPr>
      </w:pPr>
      <w:r w:rsidRPr="002A53BE">
        <w:rPr>
          <w:rFonts w:ascii="Lucida Console" w:eastAsia="Times New Roman" w:hAnsi="Lucida Console" w:cs="Times New Roman"/>
          <w:color w:val="000000"/>
          <w:szCs w:val="24"/>
        </w:rPr>
        <w:t xml:space="preserve">PING = </w:t>
      </w:r>
      <w:proofErr w:type="spellStart"/>
      <w:proofErr w:type="gramStart"/>
      <w:r w:rsidRPr="002A53BE">
        <w:rPr>
          <w:rFonts w:ascii="Lucida Console" w:eastAsia="Times New Roman" w:hAnsi="Lucida Console" w:cs="Times New Roman"/>
          <w:color w:val="000000"/>
          <w:szCs w:val="24"/>
        </w:rPr>
        <w:t>SimpleString</w:t>
      </w:r>
      <w:proofErr w:type="spellEnd"/>
      <w:r w:rsidRPr="002A53BE">
        <w:rPr>
          <w:rFonts w:ascii="Lucida Console" w:eastAsia="Times New Roman" w:hAnsi="Lucida Console" w:cs="Times New Roman"/>
          <w:color w:val="000000"/>
          <w:szCs w:val="24"/>
        </w:rPr>
        <w:t xml:space="preserve"> :</w:t>
      </w:r>
      <w:proofErr w:type="gramEnd"/>
      <w:r w:rsidRPr="002A53BE">
        <w:rPr>
          <w:rFonts w:ascii="Lucida Console" w:eastAsia="Times New Roman" w:hAnsi="Lucida Console" w:cs="Times New Roman"/>
          <w:color w:val="000000"/>
          <w:szCs w:val="24"/>
        </w:rPr>
        <w:t xml:space="preserve"> PONG</w:t>
      </w:r>
    </w:p>
    <w:p w:rsidR="00F27847" w:rsidRPr="002A53BE" w:rsidRDefault="00F27847" w:rsidP="00F27847">
      <w:pPr>
        <w:shd w:val="clear" w:color="auto" w:fill="F2F2F2"/>
        <w:spacing w:after="0" w:line="240" w:lineRule="auto"/>
        <w:ind w:left="400"/>
        <w:rPr>
          <w:rFonts w:ascii="Lucida Console" w:eastAsia="Times New Roman" w:hAnsi="Lucida Console" w:cs="Times New Roman"/>
          <w:color w:val="000000"/>
          <w:szCs w:val="24"/>
        </w:rPr>
      </w:pPr>
      <w:r w:rsidRPr="002A53BE">
        <w:rPr>
          <w:rFonts w:ascii="Lucida Console" w:eastAsia="Times New Roman" w:hAnsi="Lucida Console" w:cs="Times New Roman"/>
          <w:color w:val="000000"/>
          <w:szCs w:val="24"/>
        </w:rPr>
        <w:t>SET: True</w:t>
      </w:r>
    </w:p>
    <w:p w:rsidR="00F27847" w:rsidRPr="002A53BE" w:rsidRDefault="00F27847" w:rsidP="00F27847">
      <w:pPr>
        <w:shd w:val="clear" w:color="auto" w:fill="F2F2F2"/>
        <w:spacing w:line="240" w:lineRule="auto"/>
        <w:ind w:left="400"/>
        <w:rPr>
          <w:rFonts w:ascii="Lucida Console" w:eastAsia="Times New Roman" w:hAnsi="Lucida Console" w:cs="Times New Roman"/>
          <w:color w:val="000000"/>
          <w:szCs w:val="24"/>
        </w:rPr>
      </w:pPr>
      <w:r w:rsidRPr="002A53BE">
        <w:rPr>
          <w:rFonts w:ascii="Lucida Console" w:eastAsia="Times New Roman" w:hAnsi="Lucida Console" w:cs="Times New Roman"/>
          <w:color w:val="000000"/>
          <w:szCs w:val="24"/>
        </w:rPr>
        <w:t>GET: 100</w:t>
      </w:r>
    </w:p>
    <w:p w:rsidR="00F27847" w:rsidRPr="00F27847" w:rsidRDefault="00F27847" w:rsidP="00F27847">
      <w:pPr>
        <w:numPr>
          <w:ilvl w:val="0"/>
          <w:numId w:val="4"/>
        </w:numPr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Return to the portal and select </w:t>
      </w:r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Activity log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in the </w:t>
      </w:r>
      <w:r w:rsidRPr="00F2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Azure Cache for Redis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blade. You can view the operations in the log.</w:t>
      </w:r>
    </w:p>
    <w:p w:rsidR="00F27847" w:rsidRPr="00F27847" w:rsidRDefault="00F27847" w:rsidP="00F27847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</w:pPr>
      <w:r w:rsidRPr="00F27847">
        <w:rPr>
          <w:rFonts w:ascii="Times New Roman" w:eastAsia="Times New Roman" w:hAnsi="Times New Roman" w:cs="Times New Roman"/>
          <w:b/>
          <w:bCs/>
          <w:color w:val="30506E"/>
          <w:sz w:val="32"/>
          <w:szCs w:val="32"/>
        </w:rPr>
        <w:lastRenderedPageBreak/>
        <w:t>Clean up resources</w:t>
      </w:r>
    </w:p>
    <w:p w:rsidR="00F27847" w:rsidRPr="00F27847" w:rsidRDefault="00F27847" w:rsidP="00F2784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resources are no longer needed, you can use the </w:t>
      </w:r>
      <w:proofErr w:type="spellStart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>az</w:t>
      </w:r>
      <w:proofErr w:type="spellEnd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  <w:bdr w:val="single" w:sz="6" w:space="2" w:color="B4B9BD" w:frame="1"/>
          <w:shd w:val="clear" w:color="auto" w:fill="F2F2F2"/>
        </w:rPr>
        <w:t xml:space="preserve"> group delete</w:t>
      </w:r>
      <w:r w:rsidRPr="00F27847">
        <w:rPr>
          <w:rFonts w:ascii="Times New Roman" w:eastAsia="Times New Roman" w:hAnsi="Times New Roman" w:cs="Times New Roman"/>
          <w:color w:val="000000"/>
          <w:sz w:val="24"/>
          <w:szCs w:val="24"/>
        </w:rPr>
        <w:t> command to remove the resource group.</w:t>
      </w:r>
    </w:p>
    <w:p w:rsidR="00F27847" w:rsidRPr="00F27847" w:rsidRDefault="00F27847" w:rsidP="00F27847">
      <w:pPr>
        <w:shd w:val="clear" w:color="auto" w:fill="F2F2F2"/>
        <w:spacing w:line="240" w:lineRule="auto"/>
        <w:rPr>
          <w:rFonts w:ascii="Lucida Console" w:eastAsia="Times New Roman" w:hAnsi="Lucida Console" w:cs="Times New Roman"/>
          <w:color w:val="000000"/>
          <w:sz w:val="24"/>
          <w:szCs w:val="24"/>
        </w:rPr>
      </w:pPr>
      <w:proofErr w:type="spellStart"/>
      <w:r w:rsidRPr="008C0EFF">
        <w:rPr>
          <w:rFonts w:ascii="Lucida Console" w:eastAsia="Times New Roman" w:hAnsi="Lucida Console" w:cs="Times New Roman"/>
          <w:color w:val="FF0000"/>
          <w:sz w:val="24"/>
          <w:szCs w:val="24"/>
        </w:rPr>
        <w:t>az</w:t>
      </w:r>
      <w:proofErr w:type="spellEnd"/>
      <w:r w:rsidRPr="008C0EFF">
        <w:rPr>
          <w:rFonts w:ascii="Lucida Console" w:eastAsia="Times New Roman" w:hAnsi="Lucida Console" w:cs="Times New Roman"/>
          <w:color w:val="FF0000"/>
          <w:sz w:val="24"/>
          <w:szCs w:val="24"/>
        </w:rPr>
        <w:t xml:space="preserve"> group delete</w:t>
      </w:r>
      <w:r w:rsidRPr="00F27847">
        <w:rPr>
          <w:rFonts w:ascii="Lucida Console" w:eastAsia="Times New Roman" w:hAnsi="Lucida Console" w:cs="Times New Roman"/>
          <w:color w:val="000000"/>
          <w:sz w:val="24"/>
          <w:szCs w:val="24"/>
        </w:rPr>
        <w:t xml:space="preserve"> -n </w:t>
      </w:r>
      <w:r w:rsidR="008C0EFF" w:rsidRPr="00F27847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$</w:t>
      </w:r>
      <w:proofErr w:type="spellStart"/>
      <w:r w:rsidR="008C0EFF">
        <w:rPr>
          <w:rFonts w:ascii="Courier New" w:eastAsia="Times New Roman" w:hAnsi="Courier New" w:cs="Courier New"/>
          <w:color w:val="EE9900"/>
          <w:sz w:val="24"/>
          <w:szCs w:val="24"/>
          <w:bdr w:val="none" w:sz="0" w:space="0" w:color="auto" w:frame="1"/>
        </w:rPr>
        <w:t>myGroup</w:t>
      </w:r>
      <w:proofErr w:type="spellEnd"/>
      <w:r w:rsidRPr="00F27847">
        <w:rPr>
          <w:rFonts w:ascii="Lucida Console" w:eastAsia="Times New Roman" w:hAnsi="Lucida Console" w:cs="Times New Roman"/>
          <w:color w:val="000000"/>
          <w:sz w:val="24"/>
          <w:szCs w:val="24"/>
        </w:rPr>
        <w:t xml:space="preserve"> --no-wait</w:t>
      </w:r>
    </w:p>
    <w:p w:rsidR="009D466D" w:rsidRDefault="009D466D"/>
    <w:sectPr w:rsidR="009D4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B6C"/>
    <w:multiLevelType w:val="multilevel"/>
    <w:tmpl w:val="D55A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22D93"/>
    <w:multiLevelType w:val="hybridMultilevel"/>
    <w:tmpl w:val="343407A0"/>
    <w:lvl w:ilvl="0" w:tplc="DBCA5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9A25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6662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1894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481A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BC70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F65D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2C60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54E3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F0798"/>
    <w:multiLevelType w:val="multilevel"/>
    <w:tmpl w:val="E93E9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F1F18"/>
    <w:multiLevelType w:val="multilevel"/>
    <w:tmpl w:val="03B0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B33B2"/>
    <w:multiLevelType w:val="multilevel"/>
    <w:tmpl w:val="D93A1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47"/>
    <w:rsid w:val="002A53BE"/>
    <w:rsid w:val="005664CD"/>
    <w:rsid w:val="008C0EFF"/>
    <w:rsid w:val="009D466D"/>
    <w:rsid w:val="00F2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E358"/>
  <w15:chartTrackingRefBased/>
  <w15:docId w15:val="{4333A9D2-8334-4B77-A71E-A13F6EC5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7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7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78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78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847"/>
    <w:rPr>
      <w:color w:val="0000FF"/>
      <w:u w:val="single"/>
    </w:rPr>
  </w:style>
  <w:style w:type="character" w:customStyle="1" w:styleId="code">
    <w:name w:val="code"/>
    <w:basedOn w:val="DefaultParagraphFont"/>
    <w:rsid w:val="00F27847"/>
  </w:style>
  <w:style w:type="paragraph" w:customStyle="1" w:styleId="da-divtext">
    <w:name w:val="da-divtext"/>
    <w:basedOn w:val="Normal"/>
    <w:rsid w:val="00F2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27847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F27847"/>
  </w:style>
  <w:style w:type="paragraph" w:styleId="ListParagraph">
    <w:name w:val="List Paragraph"/>
    <w:basedOn w:val="Normal"/>
    <w:uiPriority w:val="34"/>
    <w:qFormat/>
    <w:rsid w:val="002A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660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286738958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737435963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793332191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66849196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59789755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596597916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758549632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95100328">
          <w:marLeft w:val="0"/>
          <w:marRight w:val="0"/>
          <w:marTop w:val="168"/>
          <w:marBottom w:val="168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  <w:div w:id="1122841548">
          <w:marLeft w:val="0"/>
          <w:marRight w:val="0"/>
          <w:marTop w:val="0"/>
          <w:marBottom w:val="240"/>
          <w:divBdr>
            <w:top w:val="single" w:sz="6" w:space="6" w:color="B4B9BD"/>
            <w:left w:val="single" w:sz="6" w:space="6" w:color="B4B9BD"/>
            <w:bottom w:val="single" w:sz="6" w:space="6" w:color="B4B9BD"/>
            <w:right w:val="single" w:sz="6" w:space="6" w:color="B4B9BD"/>
          </w:divBdr>
        </w:div>
      </w:divsChild>
    </w:div>
    <w:div w:id="102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place.visualstudio.com/items?itemName=ms-dotnettools.csha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.visualstudio.com/docs/supporting/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.visualstudi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zure.com/fr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tnet.microsoft.com/download/dotnet/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3</cp:revision>
  <dcterms:created xsi:type="dcterms:W3CDTF">2022-11-17T08:26:00Z</dcterms:created>
  <dcterms:modified xsi:type="dcterms:W3CDTF">2022-11-18T06:30:00Z</dcterms:modified>
</cp:coreProperties>
</file>